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B1E" w:rsidRPr="00517B1E" w:rsidRDefault="00517B1E" w:rsidP="00517B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B1E">
        <w:rPr>
          <w:rFonts w:ascii="Times New Roman" w:hAnsi="Times New Roman" w:cs="Times New Roman"/>
          <w:b/>
          <w:sz w:val="36"/>
          <w:szCs w:val="36"/>
        </w:rPr>
        <w:t xml:space="preserve">Zápis z členské schůze </w:t>
      </w:r>
      <w:r w:rsidR="006D498D">
        <w:rPr>
          <w:rFonts w:ascii="Times New Roman" w:hAnsi="Times New Roman" w:cs="Times New Roman"/>
          <w:b/>
          <w:sz w:val="36"/>
          <w:szCs w:val="36"/>
        </w:rPr>
        <w:t>zapsaného spolku</w:t>
      </w:r>
    </w:p>
    <w:p w:rsidR="00517B1E" w:rsidRPr="00517B1E" w:rsidRDefault="00517B1E" w:rsidP="00517B1E">
      <w:pPr>
        <w:jc w:val="center"/>
        <w:rPr>
          <w:rFonts w:ascii="Times New Roman" w:hAnsi="Times New Roman" w:cs="Times New Roman"/>
        </w:rPr>
      </w:pPr>
    </w:p>
    <w:p w:rsidR="00517B1E" w:rsidRPr="00517B1E" w:rsidRDefault="00517B1E" w:rsidP="0051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</w:t>
      </w:r>
      <w:r w:rsidRPr="00517B1E">
        <w:rPr>
          <w:rFonts w:ascii="Times New Roman" w:hAnsi="Times New Roman" w:cs="Times New Roman"/>
        </w:rPr>
        <w:t xml:space="preserve">: </w:t>
      </w:r>
      <w:r w:rsidR="006D498D">
        <w:rPr>
          <w:rFonts w:ascii="Times New Roman" w:hAnsi="Times New Roman" w:cs="Times New Roman"/>
        </w:rPr>
        <w:t>5</w:t>
      </w:r>
      <w:r w:rsidR="00511FB7">
        <w:rPr>
          <w:rFonts w:ascii="Times New Roman" w:hAnsi="Times New Roman" w:cs="Times New Roman"/>
        </w:rPr>
        <w:t>.</w:t>
      </w:r>
      <w:r w:rsidR="008A0098">
        <w:rPr>
          <w:rFonts w:ascii="Times New Roman" w:hAnsi="Times New Roman" w:cs="Times New Roman"/>
        </w:rPr>
        <w:t xml:space="preserve"> </w:t>
      </w:r>
      <w:r w:rsidR="006D498D">
        <w:rPr>
          <w:rFonts w:ascii="Times New Roman" w:hAnsi="Times New Roman" w:cs="Times New Roman"/>
        </w:rPr>
        <w:t>4</w:t>
      </w:r>
      <w:r w:rsidR="00511FB7">
        <w:rPr>
          <w:rFonts w:ascii="Times New Roman" w:hAnsi="Times New Roman" w:cs="Times New Roman"/>
        </w:rPr>
        <w:t>.</w:t>
      </w:r>
      <w:r w:rsidR="008A0098">
        <w:rPr>
          <w:rFonts w:ascii="Times New Roman" w:hAnsi="Times New Roman" w:cs="Times New Roman"/>
        </w:rPr>
        <w:t xml:space="preserve"> </w:t>
      </w:r>
      <w:r w:rsidR="006D498D">
        <w:rPr>
          <w:rFonts w:ascii="Times New Roman" w:hAnsi="Times New Roman" w:cs="Times New Roman"/>
        </w:rPr>
        <w:t>2015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Místo konání:  </w:t>
      </w:r>
      <w:r w:rsidR="006D498D">
        <w:rPr>
          <w:rFonts w:ascii="Times New Roman" w:hAnsi="Times New Roman" w:cs="Times New Roman"/>
        </w:rPr>
        <w:t>PER ROLLAM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 xml:space="preserve">Schůzi řídil: Petra </w:t>
      </w:r>
      <w:proofErr w:type="spellStart"/>
      <w:r w:rsidR="006D498D">
        <w:rPr>
          <w:rFonts w:ascii="Times New Roman" w:hAnsi="Times New Roman" w:cs="Times New Roman"/>
        </w:rPr>
        <w:t>Dubčáková</w:t>
      </w:r>
      <w:proofErr w:type="spellEnd"/>
    </w:p>
    <w:p w:rsidR="00517B1E" w:rsidRPr="00517B1E" w:rsidRDefault="00511FB7" w:rsidP="0051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Přítomní: </w:t>
      </w:r>
      <w:r w:rsidR="006D49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br/>
        <w:t xml:space="preserve">Omluveni: </w:t>
      </w:r>
      <w:r w:rsidR="006D49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  <w:t xml:space="preserve">Nepřítomni: </w:t>
      </w:r>
      <w:r w:rsidR="006D498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br/>
        <w:t xml:space="preserve">Hosté: </w:t>
      </w:r>
      <w:r w:rsidR="006D498D">
        <w:rPr>
          <w:rFonts w:ascii="Times New Roman" w:hAnsi="Times New Roman" w:cs="Times New Roman"/>
        </w:rPr>
        <w:t>0</w:t>
      </w:r>
    </w:p>
    <w:p w:rsidR="00517B1E" w:rsidRPr="00517B1E" w:rsidRDefault="00517B1E" w:rsidP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Členská schůze byla prohlášena za usnášeníschopnou dle čl. VI stanov.</w:t>
      </w:r>
    </w:p>
    <w:p w:rsidR="00517B1E" w:rsidRDefault="00517B1E" w:rsidP="00517B1E">
      <w:pPr>
        <w:rPr>
          <w:rFonts w:ascii="Times New Roman" w:hAnsi="Times New Roman" w:cs="Times New Roman"/>
          <w:b/>
        </w:rPr>
      </w:pPr>
      <w:r w:rsidRPr="00517B1E">
        <w:rPr>
          <w:rFonts w:ascii="Times New Roman" w:hAnsi="Times New Roman" w:cs="Times New Roman"/>
          <w:b/>
        </w:rPr>
        <w:t>Předmět jednání</w:t>
      </w:r>
    </w:p>
    <w:p w:rsidR="006D498D" w:rsidRDefault="006D498D" w:rsidP="0098214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Výstavy v roce 2015</w:t>
      </w:r>
    </w:p>
    <w:p w:rsidR="00511FB7" w:rsidRDefault="006D498D" w:rsidP="006D498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Výstava v Praze v </w:t>
      </w:r>
      <w:proofErr w:type="spellStart"/>
      <w:r>
        <w:rPr>
          <w:rFonts w:ascii="Times New Roman" w:hAnsi="Times New Roman" w:cs="Times New Roman"/>
        </w:rPr>
        <w:t>Toulcově</w:t>
      </w:r>
      <w:proofErr w:type="spellEnd"/>
      <w:r>
        <w:rPr>
          <w:rFonts w:ascii="Times New Roman" w:hAnsi="Times New Roman" w:cs="Times New Roman"/>
        </w:rPr>
        <w:t xml:space="preserve"> Dvoře. Termín konání stanoven na 30. 5. 2015 v sobotu. Pokud bude možné si danou místnost pronajmout. </w:t>
      </w:r>
      <w:r w:rsidR="009718AB">
        <w:rPr>
          <w:rFonts w:ascii="Times New Roman" w:hAnsi="Times New Roman" w:cs="Times New Roman"/>
        </w:rPr>
        <w:t xml:space="preserve">Termín může být změněn. </w:t>
      </w:r>
      <w:r>
        <w:rPr>
          <w:rFonts w:ascii="Times New Roman" w:hAnsi="Times New Roman" w:cs="Times New Roman"/>
        </w:rPr>
        <w:t>Je třeba kontaktovat ostatní chovatelské kluby drobných hlodavců (křečci, činčily, potkany, myši), jestli by chtěli vystavovat s námi. Výstavu v Praze budou mít hlavně na starosti chovatelé z Prahy a blízkého okolí.</w:t>
      </w:r>
    </w:p>
    <w:p w:rsidR="006D498D" w:rsidRDefault="009718AB" w:rsidP="006D498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Výstava v Ostravě. Termín konání listopad-prosinec 2015. Zařizování budou mít na starosti ostravští chovatelé.</w:t>
      </w:r>
    </w:p>
    <w:p w:rsidR="009718AB" w:rsidRDefault="009718AB" w:rsidP="006D498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Můžeme se pokusit ještě o dvě výstavy a to v Brně Lužánkách a v Ostravě v rámci </w:t>
      </w:r>
      <w:proofErr w:type="spellStart"/>
      <w:r>
        <w:rPr>
          <w:rFonts w:ascii="Times New Roman" w:hAnsi="Times New Roman" w:cs="Times New Roman"/>
        </w:rPr>
        <w:t>Faunatrhů</w:t>
      </w:r>
      <w:proofErr w:type="spellEnd"/>
      <w:r>
        <w:rPr>
          <w:rFonts w:ascii="Times New Roman" w:hAnsi="Times New Roman" w:cs="Times New Roman"/>
        </w:rPr>
        <w:t>.</w:t>
      </w:r>
    </w:p>
    <w:p w:rsidR="009718AB" w:rsidRDefault="009718AB" w:rsidP="006D498D">
      <w:pPr>
        <w:pStyle w:val="Odstavecseseznamem"/>
        <w:rPr>
          <w:rFonts w:ascii="Times New Roman" w:hAnsi="Times New Roman" w:cs="Times New Roman"/>
        </w:rPr>
      </w:pPr>
    </w:p>
    <w:p w:rsidR="009718AB" w:rsidRDefault="009718AB" w:rsidP="009718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Volba nové místopředsedkyně. </w:t>
      </w:r>
    </w:p>
    <w:p w:rsidR="009718AB" w:rsidRDefault="009718AB" w:rsidP="009718A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místopředsedu byla zvolena Kateřina Kodytková z CHS </w:t>
      </w:r>
      <w:proofErr w:type="spellStart"/>
      <w:r>
        <w:rPr>
          <w:rFonts w:ascii="Times New Roman" w:hAnsi="Times New Roman" w:cs="Times New Roman"/>
        </w:rPr>
        <w:t>Portys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Pride</w:t>
      </w:r>
      <w:proofErr w:type="spellEnd"/>
      <w:r>
        <w:rPr>
          <w:rFonts w:ascii="Times New Roman" w:hAnsi="Times New Roman" w:cs="Times New Roman"/>
        </w:rPr>
        <w:t>.</w:t>
      </w:r>
    </w:p>
    <w:p w:rsidR="009718AB" w:rsidRDefault="009718AB" w:rsidP="009718AB">
      <w:pPr>
        <w:pStyle w:val="Odstavecseseznamem"/>
        <w:rPr>
          <w:rFonts w:ascii="Times New Roman" w:hAnsi="Times New Roman" w:cs="Times New Roman"/>
        </w:rPr>
      </w:pPr>
    </w:p>
    <w:p w:rsidR="00517B1E" w:rsidRDefault="00511FB7" w:rsidP="00517B1E">
      <w:pPr>
        <w:pStyle w:val="Odstavecseseznamem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Pro hlasovalo </w:t>
      </w:r>
      <w:r w:rsidR="00D12573">
        <w:rPr>
          <w:rFonts w:ascii="Times New Roman" w:hAnsi="Times New Roman" w:cs="Times New Roman"/>
          <w:szCs w:val="20"/>
        </w:rPr>
        <w:t xml:space="preserve">5 </w:t>
      </w:r>
      <w:r w:rsidR="00517B1E" w:rsidRPr="00517B1E">
        <w:rPr>
          <w:rFonts w:ascii="Times New Roman" w:hAnsi="Times New Roman" w:cs="Times New Roman"/>
          <w:szCs w:val="20"/>
        </w:rPr>
        <w:t>členů, pr</w:t>
      </w:r>
      <w:r w:rsidR="009718AB">
        <w:rPr>
          <w:rFonts w:ascii="Times New Roman" w:hAnsi="Times New Roman" w:cs="Times New Roman"/>
          <w:szCs w:val="20"/>
        </w:rPr>
        <w:t xml:space="preserve">oti 0 členů, zdrželo se 0 </w:t>
      </w:r>
      <w:r w:rsidR="00517B1E" w:rsidRPr="00517B1E">
        <w:rPr>
          <w:rFonts w:ascii="Times New Roman" w:hAnsi="Times New Roman" w:cs="Times New Roman"/>
          <w:szCs w:val="20"/>
        </w:rPr>
        <w:t>členů</w:t>
      </w:r>
    </w:p>
    <w:p w:rsidR="00D4432C" w:rsidRDefault="00D4432C" w:rsidP="00517B1E">
      <w:pPr>
        <w:pStyle w:val="Odstavecseseznamem"/>
        <w:rPr>
          <w:rFonts w:ascii="Times New Roman" w:hAnsi="Times New Roman" w:cs="Times New Roman"/>
          <w:szCs w:val="20"/>
        </w:rPr>
      </w:pPr>
    </w:p>
    <w:p w:rsidR="00D4432C" w:rsidRPr="004B6047" w:rsidRDefault="004B6047" w:rsidP="00D443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Import </w:t>
      </w:r>
      <w:proofErr w:type="spellStart"/>
      <w:r>
        <w:rPr>
          <w:rFonts w:ascii="Times New Roman" w:hAnsi="Times New Roman" w:cs="Times New Roman"/>
          <w:szCs w:val="20"/>
        </w:rPr>
        <w:t>pískomilů</w:t>
      </w:r>
      <w:proofErr w:type="spellEnd"/>
      <w:r>
        <w:rPr>
          <w:rFonts w:ascii="Times New Roman" w:hAnsi="Times New Roman" w:cs="Times New Roman"/>
          <w:szCs w:val="20"/>
        </w:rPr>
        <w:t xml:space="preserve">. Hodně našich </w:t>
      </w:r>
      <w:proofErr w:type="spellStart"/>
      <w:r>
        <w:rPr>
          <w:rFonts w:ascii="Times New Roman" w:hAnsi="Times New Roman" w:cs="Times New Roman"/>
          <w:szCs w:val="20"/>
        </w:rPr>
        <w:t>pískomilů</w:t>
      </w:r>
      <w:proofErr w:type="spellEnd"/>
      <w:r>
        <w:rPr>
          <w:rFonts w:ascii="Times New Roman" w:hAnsi="Times New Roman" w:cs="Times New Roman"/>
          <w:szCs w:val="20"/>
        </w:rPr>
        <w:t xml:space="preserve"> jsou mezi sebou příbuzní. Je třeba do ČR přivézt novu krev. Kateřina Kodytková se chystá letos v létě navštívit USA a přivézt novou linii </w:t>
      </w:r>
      <w:proofErr w:type="spellStart"/>
      <w:r>
        <w:rPr>
          <w:rFonts w:ascii="Times New Roman" w:hAnsi="Times New Roman" w:cs="Times New Roman"/>
          <w:szCs w:val="20"/>
        </w:rPr>
        <w:t>pískomilů</w:t>
      </w:r>
      <w:proofErr w:type="spellEnd"/>
      <w:r>
        <w:rPr>
          <w:rFonts w:ascii="Times New Roman" w:hAnsi="Times New Roman" w:cs="Times New Roman"/>
          <w:szCs w:val="20"/>
        </w:rPr>
        <w:t xml:space="preserve">. Je třeba zjistit přepravní podmínky, a jaké jsou k tomu nutné doklady. Pískomilové z Evropy – hlavně Holandsko, Francie a okolí – jsou na naše </w:t>
      </w:r>
      <w:proofErr w:type="spellStart"/>
      <w:r>
        <w:rPr>
          <w:rFonts w:ascii="Times New Roman" w:hAnsi="Times New Roman" w:cs="Times New Roman"/>
          <w:szCs w:val="20"/>
        </w:rPr>
        <w:t>pískomily</w:t>
      </w:r>
      <w:proofErr w:type="spellEnd"/>
      <w:r>
        <w:rPr>
          <w:rFonts w:ascii="Times New Roman" w:hAnsi="Times New Roman" w:cs="Times New Roman"/>
          <w:szCs w:val="20"/>
        </w:rPr>
        <w:t xml:space="preserve"> taky příbuzní. Řešením pro oživení krve je právě import z USA.</w:t>
      </w:r>
    </w:p>
    <w:p w:rsidR="004B6047" w:rsidRPr="004B6047" w:rsidRDefault="004B6047" w:rsidP="004B6047">
      <w:pPr>
        <w:pStyle w:val="Odstavecseseznamem"/>
        <w:rPr>
          <w:rFonts w:ascii="Times New Roman" w:hAnsi="Times New Roman" w:cs="Times New Roman"/>
        </w:rPr>
      </w:pPr>
    </w:p>
    <w:p w:rsidR="004B6047" w:rsidRDefault="00C26D9F" w:rsidP="004B60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nutné hlásit předsedkyni a místopředsedkyni vrhy s PP a to vždy k </w:t>
      </w:r>
      <w:proofErr w:type="gramStart"/>
      <w:r>
        <w:rPr>
          <w:rFonts w:ascii="Times New Roman" w:hAnsi="Times New Roman" w:cs="Times New Roman"/>
        </w:rPr>
        <w:t>30.6</w:t>
      </w:r>
      <w:proofErr w:type="gramEnd"/>
      <w:r>
        <w:rPr>
          <w:rFonts w:ascii="Times New Roman" w:hAnsi="Times New Roman" w:cs="Times New Roman"/>
        </w:rPr>
        <w:t>. a k 31.12. daného roku. Pokud tak daní chovatelé nebudou činit, nemohou mláďatům vydávat PP.</w:t>
      </w:r>
    </w:p>
    <w:p w:rsidR="00C26D9F" w:rsidRPr="00C26D9F" w:rsidRDefault="00C26D9F" w:rsidP="00C26D9F">
      <w:pPr>
        <w:pStyle w:val="Odstavecseseznamem"/>
        <w:rPr>
          <w:rFonts w:ascii="Times New Roman" w:hAnsi="Times New Roman" w:cs="Times New Roman"/>
        </w:rPr>
      </w:pPr>
    </w:p>
    <w:p w:rsidR="00C26D9F" w:rsidRDefault="00C26D9F" w:rsidP="004B60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Kartičky čekatele na šampióna</w:t>
      </w:r>
      <w:r w:rsidR="00472DEA">
        <w:rPr>
          <w:rFonts w:ascii="Times New Roman" w:hAnsi="Times New Roman" w:cs="Times New Roman"/>
        </w:rPr>
        <w:t xml:space="preserve">. Tento bod </w:t>
      </w:r>
      <w:r w:rsidR="00095714">
        <w:rPr>
          <w:rFonts w:ascii="Times New Roman" w:hAnsi="Times New Roman" w:cs="Times New Roman"/>
        </w:rPr>
        <w:t>je nutné projednat na další schůzi. Podmínky a pravidla pro přidělování.</w:t>
      </w:r>
    </w:p>
    <w:p w:rsidR="00095714" w:rsidRPr="00095714" w:rsidRDefault="00095714" w:rsidP="00095714">
      <w:pPr>
        <w:pStyle w:val="Odstavecseseznamem"/>
        <w:rPr>
          <w:rFonts w:ascii="Times New Roman" w:hAnsi="Times New Roman" w:cs="Times New Roman"/>
        </w:rPr>
      </w:pPr>
    </w:p>
    <w:p w:rsidR="00095714" w:rsidRPr="004B6047" w:rsidRDefault="00095714" w:rsidP="004B60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Kateřina Kodytková vloží na klubový web seznam registrovaných </w:t>
      </w:r>
      <w:proofErr w:type="spellStart"/>
      <w:r>
        <w:rPr>
          <w:rFonts w:ascii="Times New Roman" w:hAnsi="Times New Roman" w:cs="Times New Roman"/>
        </w:rPr>
        <w:t>pískomilů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17B1E" w:rsidRDefault="00517B1E">
      <w:pPr>
        <w:rPr>
          <w:rFonts w:ascii="Times New Roman" w:hAnsi="Times New Roman" w:cs="Times New Roman"/>
        </w:rPr>
      </w:pPr>
    </w:p>
    <w:p w:rsidR="00511FB7" w:rsidRDefault="00511FB7">
      <w:pPr>
        <w:rPr>
          <w:rFonts w:ascii="Times New Roman" w:hAnsi="Times New Roman" w:cs="Times New Roman"/>
        </w:rPr>
      </w:pPr>
    </w:p>
    <w:p w:rsidR="00511FB7" w:rsidRDefault="00511FB7">
      <w:pPr>
        <w:rPr>
          <w:rFonts w:ascii="Times New Roman" w:hAnsi="Times New Roman" w:cs="Times New Roman"/>
        </w:rPr>
      </w:pPr>
    </w:p>
    <w:p w:rsidR="00517B1E" w:rsidRDefault="008A0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Zapsal: </w:t>
      </w:r>
      <w:r w:rsidR="00517B1E" w:rsidRPr="00517B1E">
        <w:rPr>
          <w:rFonts w:ascii="Times New Roman" w:hAnsi="Times New Roman" w:cs="Times New Roman"/>
        </w:rPr>
        <w:t xml:space="preserve">Petra </w:t>
      </w:r>
      <w:proofErr w:type="spellStart"/>
      <w:r w:rsidR="00517B1E" w:rsidRPr="00517B1E">
        <w:rPr>
          <w:rFonts w:ascii="Times New Roman" w:hAnsi="Times New Roman" w:cs="Times New Roman"/>
        </w:rPr>
        <w:t>Dubčáková</w:t>
      </w:r>
      <w:proofErr w:type="spellEnd"/>
    </w:p>
    <w:p w:rsidR="002838A5" w:rsidRDefault="00517B1E">
      <w:pPr>
        <w:rPr>
          <w:rFonts w:ascii="Times New Roman" w:hAnsi="Times New Roman" w:cs="Times New Roman"/>
        </w:rPr>
      </w:pPr>
      <w:r w:rsidRPr="00517B1E">
        <w:rPr>
          <w:rFonts w:ascii="Times New Roman" w:hAnsi="Times New Roman" w:cs="Times New Roman"/>
        </w:rPr>
        <w:t>Ověřil: Petra Blanková</w:t>
      </w:r>
    </w:p>
    <w:p w:rsidR="00517B1E" w:rsidRDefault="00517B1E" w:rsidP="00517B1E">
      <w:pPr>
        <w:jc w:val="center"/>
        <w:rPr>
          <w:b/>
          <w:sz w:val="40"/>
          <w:szCs w:val="40"/>
        </w:rPr>
      </w:pP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75">
        <w:rPr>
          <w:rFonts w:ascii="Times New Roman" w:hAnsi="Times New Roman" w:cs="Times New Roman"/>
          <w:b/>
          <w:sz w:val="32"/>
          <w:szCs w:val="32"/>
        </w:rPr>
        <w:t>Prezenční listina</w:t>
      </w:r>
    </w:p>
    <w:p w:rsidR="00517B1E" w:rsidRPr="00DA7875" w:rsidRDefault="00517B1E" w:rsidP="00517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 xml:space="preserve">Datum: </w:t>
      </w:r>
      <w:r w:rsidR="004B6047">
        <w:rPr>
          <w:rFonts w:ascii="Times New Roman" w:hAnsi="Times New Roman" w:cs="Times New Roman"/>
          <w:sz w:val="24"/>
          <w:szCs w:val="24"/>
        </w:rPr>
        <w:t>5. 4</w:t>
      </w:r>
      <w:r w:rsidR="00511FB7">
        <w:rPr>
          <w:rFonts w:ascii="Times New Roman" w:hAnsi="Times New Roman" w:cs="Times New Roman"/>
          <w:sz w:val="24"/>
          <w:szCs w:val="24"/>
        </w:rPr>
        <w:t>.</w:t>
      </w:r>
      <w:r w:rsidR="004B6047">
        <w:rPr>
          <w:rFonts w:ascii="Times New Roman" w:hAnsi="Times New Roman" w:cs="Times New Roman"/>
          <w:sz w:val="24"/>
          <w:szCs w:val="24"/>
        </w:rPr>
        <w:t xml:space="preserve"> 2015</w:t>
      </w:r>
      <w:r w:rsidRPr="00DA7875">
        <w:rPr>
          <w:rFonts w:ascii="Times New Roman" w:hAnsi="Times New Roman" w:cs="Times New Roman"/>
          <w:sz w:val="24"/>
          <w:szCs w:val="24"/>
        </w:rPr>
        <w:br/>
        <w:t xml:space="preserve">Místo konání: </w:t>
      </w:r>
      <w:r w:rsidR="004B6047">
        <w:rPr>
          <w:rFonts w:ascii="Times New Roman" w:hAnsi="Times New Roman" w:cs="Times New Roman"/>
          <w:sz w:val="24"/>
          <w:szCs w:val="24"/>
        </w:rPr>
        <w:t>PER ROLLAM</w:t>
      </w:r>
    </w:p>
    <w:p w:rsidR="00517B1E" w:rsidRPr="00DA7875" w:rsidRDefault="00517B1E" w:rsidP="00517B1E">
      <w:pPr>
        <w:rPr>
          <w:rFonts w:ascii="Times New Roman" w:hAnsi="Times New Roman" w:cs="Times New Roman"/>
          <w:sz w:val="24"/>
          <w:szCs w:val="24"/>
        </w:rPr>
      </w:pPr>
      <w:r w:rsidRPr="00DA7875">
        <w:rPr>
          <w:rFonts w:ascii="Times New Roman" w:hAnsi="Times New Roman" w:cs="Times New Roman"/>
          <w:sz w:val="24"/>
          <w:szCs w:val="24"/>
        </w:rPr>
        <w:tab/>
      </w:r>
      <w:r w:rsidRPr="00DA78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517B1E" w:rsidRPr="00DA7875" w:rsidTr="00517B1E">
        <w:tc>
          <w:tcPr>
            <w:tcW w:w="4606" w:type="dxa"/>
            <w:vAlign w:val="center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Petra Blanková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  <w:vAlign w:val="bottom"/>
          </w:tcPr>
          <w:p w:rsidR="00517B1E" w:rsidRPr="00DA7875" w:rsidRDefault="004B604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Stehlíková</w:t>
            </w:r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E" w:rsidRPr="00DA7875" w:rsidTr="00517B1E">
        <w:tc>
          <w:tcPr>
            <w:tcW w:w="4606" w:type="dxa"/>
          </w:tcPr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75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DA7875">
              <w:rPr>
                <w:rFonts w:ascii="Times New Roman" w:hAnsi="Times New Roman" w:cs="Times New Roman"/>
                <w:sz w:val="24"/>
                <w:szCs w:val="24"/>
              </w:rPr>
              <w:t>Dubčáková</w:t>
            </w:r>
            <w:proofErr w:type="spellEnd"/>
          </w:p>
          <w:p w:rsidR="00517B1E" w:rsidRPr="00DA7875" w:rsidRDefault="00517B1E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7B1E" w:rsidRPr="00DA7875" w:rsidRDefault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54"/>
        </w:trPr>
        <w:tc>
          <w:tcPr>
            <w:tcW w:w="4606" w:type="dxa"/>
          </w:tcPr>
          <w:p w:rsidR="00511FB7" w:rsidRPr="00DA7875" w:rsidRDefault="00C26D9F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Brandýský</w:t>
            </w: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48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Kateřina Kodytková</w:t>
            </w: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70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B7" w:rsidRPr="00DA7875" w:rsidTr="00511FB7">
        <w:trPr>
          <w:trHeight w:val="559"/>
        </w:trPr>
        <w:tc>
          <w:tcPr>
            <w:tcW w:w="4606" w:type="dxa"/>
          </w:tcPr>
          <w:p w:rsidR="00511FB7" w:rsidRPr="00DA7875" w:rsidRDefault="00511FB7" w:rsidP="0051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11FB7" w:rsidRPr="00DA7875" w:rsidRDefault="0051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1E" w:rsidRPr="00517B1E" w:rsidRDefault="00517B1E">
      <w:pPr>
        <w:rPr>
          <w:rFonts w:ascii="Times New Roman" w:hAnsi="Times New Roman" w:cs="Times New Roman"/>
        </w:rPr>
      </w:pPr>
    </w:p>
    <w:sectPr w:rsidR="00517B1E" w:rsidRPr="00517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8E" w:rsidRDefault="00BF1C8E" w:rsidP="00CA0E2C">
      <w:pPr>
        <w:spacing w:after="0" w:line="240" w:lineRule="auto"/>
      </w:pPr>
      <w:r>
        <w:separator/>
      </w:r>
    </w:p>
  </w:endnote>
  <w:endnote w:type="continuationSeparator" w:id="0">
    <w:p w:rsidR="00BF1C8E" w:rsidRDefault="00BF1C8E" w:rsidP="00C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Pr="00CA0E2C" w:rsidRDefault="00CA0E2C">
    <w:pPr>
      <w:pStyle w:val="Zpat"/>
      <w:rPr>
        <w:rFonts w:ascii="Times New Roman" w:hAnsi="Times New Roman" w:cs="Times New Roman"/>
        <w:sz w:val="24"/>
        <w:szCs w:val="24"/>
      </w:rPr>
    </w:pPr>
    <w:r w:rsidRPr="00CA0E2C">
      <w:rPr>
        <w:rFonts w:ascii="Times New Roman" w:hAnsi="Times New Roman" w:cs="Times New Roman"/>
        <w:sz w:val="24"/>
        <w:szCs w:val="24"/>
      </w:rPr>
      <w:t xml:space="preserve">Zapsán u MV pod </w:t>
    </w:r>
    <w:proofErr w:type="gramStart"/>
    <w:r w:rsidRPr="00CA0E2C">
      <w:rPr>
        <w:rFonts w:ascii="Times New Roman" w:hAnsi="Times New Roman" w:cs="Times New Roman"/>
        <w:sz w:val="24"/>
        <w:szCs w:val="24"/>
      </w:rPr>
      <w:t>č.j.</w:t>
    </w:r>
    <w:proofErr w:type="gramEnd"/>
    <w:r w:rsidRPr="00CA0E2C">
      <w:rPr>
        <w:rFonts w:ascii="Times New Roman" w:hAnsi="Times New Roman" w:cs="Times New Roman"/>
        <w:sz w:val="24"/>
        <w:szCs w:val="24"/>
      </w:rPr>
      <w:t xml:space="preserve"> V</w:t>
    </w:r>
    <w:r>
      <w:rPr>
        <w:rFonts w:ascii="Times New Roman" w:hAnsi="Times New Roman" w:cs="Times New Roman"/>
        <w:sz w:val="24"/>
        <w:szCs w:val="24"/>
      </w:rPr>
      <w:t>S/1-1/88626/12-R dne 3.5.2012</w:t>
    </w:r>
    <w:r>
      <w:rPr>
        <w:rFonts w:ascii="Times New Roman" w:hAnsi="Times New Roman" w:cs="Times New Roman"/>
        <w:sz w:val="24"/>
        <w:szCs w:val="24"/>
      </w:rPr>
      <w:tab/>
      <w:t>IČ</w:t>
    </w:r>
    <w:r w:rsidRPr="00CA0E2C">
      <w:rPr>
        <w:rFonts w:ascii="Times New Roman" w:hAnsi="Times New Roman" w:cs="Times New Roman"/>
        <w:sz w:val="24"/>
        <w:szCs w:val="24"/>
      </w:rPr>
      <w:t>O: 22741739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8E" w:rsidRDefault="00BF1C8E" w:rsidP="00CA0E2C">
      <w:pPr>
        <w:spacing w:after="0" w:line="240" w:lineRule="auto"/>
      </w:pPr>
      <w:r>
        <w:separator/>
      </w:r>
    </w:p>
  </w:footnote>
  <w:footnote w:type="continuationSeparator" w:id="0">
    <w:p w:rsidR="00BF1C8E" w:rsidRDefault="00BF1C8E" w:rsidP="00CA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Pr="00E17B83" w:rsidRDefault="00CA0E2C" w:rsidP="00CA0E2C">
    <w:pPr>
      <w:rPr>
        <w:rFonts w:ascii="Times New Roman" w:hAnsi="Times New Roman" w:cs="Times New Roman"/>
        <w:b/>
        <w:sz w:val="28"/>
        <w:szCs w:val="28"/>
      </w:rPr>
    </w:pPr>
    <w:r w:rsidRPr="00E17B83">
      <w:rPr>
        <w:rFonts w:ascii="Times New Roman" w:hAnsi="Times New Roman" w:cs="Times New Roman"/>
        <w:b/>
        <w:sz w:val="28"/>
        <w:szCs w:val="28"/>
      </w:rPr>
      <w:t xml:space="preserve">Český </w:t>
    </w:r>
    <w:proofErr w:type="spellStart"/>
    <w:r w:rsidRPr="00E17B83">
      <w:rPr>
        <w:rFonts w:ascii="Times New Roman" w:hAnsi="Times New Roman" w:cs="Times New Roman"/>
        <w:b/>
        <w:sz w:val="28"/>
        <w:szCs w:val="28"/>
      </w:rPr>
      <w:t>pískomilí</w:t>
    </w:r>
    <w:proofErr w:type="spellEnd"/>
    <w:r w:rsidRPr="00E17B83">
      <w:rPr>
        <w:rFonts w:ascii="Times New Roman" w:hAnsi="Times New Roman" w:cs="Times New Roman"/>
        <w:b/>
        <w:sz w:val="28"/>
        <w:szCs w:val="28"/>
      </w:rPr>
      <w:t xml:space="preserve"> klub </w:t>
    </w:r>
    <w:proofErr w:type="spellStart"/>
    <w:proofErr w:type="gramStart"/>
    <w:r w:rsidRPr="00E17B83">
      <w:rPr>
        <w:rFonts w:ascii="Times New Roman" w:hAnsi="Times New Roman" w:cs="Times New Roman"/>
        <w:b/>
        <w:sz w:val="28"/>
        <w:szCs w:val="28"/>
      </w:rPr>
      <w:t>o.s</w:t>
    </w:r>
    <w:proofErr w:type="spellEnd"/>
    <w:r w:rsidRPr="00E17B83">
      <w:rPr>
        <w:rFonts w:ascii="Times New Roman" w:hAnsi="Times New Roman" w:cs="Times New Roman"/>
        <w:b/>
        <w:sz w:val="28"/>
        <w:szCs w:val="28"/>
      </w:rPr>
      <w:t>.</w:t>
    </w:r>
    <w:proofErr w:type="gramEnd"/>
    <w:r w:rsidRPr="00E17B83">
      <w:rPr>
        <w:rFonts w:ascii="Times New Roman" w:hAnsi="Times New Roman" w:cs="Times New Roman"/>
        <w:b/>
        <w:sz w:val="28"/>
        <w:szCs w:val="28"/>
      </w:rPr>
      <w:br/>
      <w:t>Gajdošova 2407/14</w:t>
    </w:r>
    <w:r w:rsidRPr="00E17B83">
      <w:rPr>
        <w:rFonts w:ascii="Times New Roman" w:hAnsi="Times New Roman" w:cs="Times New Roman"/>
        <w:b/>
        <w:sz w:val="28"/>
        <w:szCs w:val="28"/>
      </w:rPr>
      <w:br/>
      <w:t>702 00 Ostrava – Moravská Ostrava</w:t>
    </w:r>
  </w:p>
  <w:p w:rsidR="00CA0E2C" w:rsidRDefault="00CA0E2C">
    <w:pPr>
      <w:pStyle w:val="Zhlav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83" w:rsidRDefault="00E17B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D12"/>
    <w:multiLevelType w:val="hybridMultilevel"/>
    <w:tmpl w:val="AA48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3BFA"/>
    <w:multiLevelType w:val="hybridMultilevel"/>
    <w:tmpl w:val="5308F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17DE"/>
    <w:multiLevelType w:val="hybridMultilevel"/>
    <w:tmpl w:val="876E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2C"/>
    <w:rsid w:val="00095714"/>
    <w:rsid w:val="002838A5"/>
    <w:rsid w:val="002902B7"/>
    <w:rsid w:val="00372FB6"/>
    <w:rsid w:val="00390C01"/>
    <w:rsid w:val="00472DEA"/>
    <w:rsid w:val="004B6047"/>
    <w:rsid w:val="00511FB7"/>
    <w:rsid w:val="00517B1E"/>
    <w:rsid w:val="0053711E"/>
    <w:rsid w:val="00586FA7"/>
    <w:rsid w:val="006D498D"/>
    <w:rsid w:val="008824C9"/>
    <w:rsid w:val="008A0098"/>
    <w:rsid w:val="00932DF4"/>
    <w:rsid w:val="009718AB"/>
    <w:rsid w:val="0098214F"/>
    <w:rsid w:val="009A2C56"/>
    <w:rsid w:val="009E5760"/>
    <w:rsid w:val="00A77E74"/>
    <w:rsid w:val="00BF1C8E"/>
    <w:rsid w:val="00C04D84"/>
    <w:rsid w:val="00C21B9A"/>
    <w:rsid w:val="00C26D9F"/>
    <w:rsid w:val="00C312A5"/>
    <w:rsid w:val="00CA0E2C"/>
    <w:rsid w:val="00D12573"/>
    <w:rsid w:val="00D4432C"/>
    <w:rsid w:val="00D55C87"/>
    <w:rsid w:val="00DA7875"/>
    <w:rsid w:val="00E17B83"/>
    <w:rsid w:val="00E83D56"/>
    <w:rsid w:val="00F16EE4"/>
    <w:rsid w:val="00F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B1E"/>
    <w:pPr>
      <w:ind w:left="720"/>
      <w:contextualSpacing/>
    </w:pPr>
  </w:style>
  <w:style w:type="table" w:styleId="Mkatabulky">
    <w:name w:val="Table Grid"/>
    <w:basedOn w:val="Normlntabulka"/>
    <w:uiPriority w:val="59"/>
    <w:rsid w:val="0051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</cp:lastModifiedBy>
  <cp:revision>5</cp:revision>
  <cp:lastPrinted>2013-07-12T20:17:00Z</cp:lastPrinted>
  <dcterms:created xsi:type="dcterms:W3CDTF">2015-04-22T19:08:00Z</dcterms:created>
  <dcterms:modified xsi:type="dcterms:W3CDTF">2015-04-22T20:00:00Z</dcterms:modified>
</cp:coreProperties>
</file>